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8ABD" w14:textId="58026728" w:rsidR="000F4782" w:rsidRPr="000F4782" w:rsidRDefault="000F4782" w:rsidP="000F4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782">
        <w:rPr>
          <w:rFonts w:ascii="Times New Roman" w:hAnsi="Times New Roman" w:cs="Times New Roman"/>
          <w:b/>
          <w:bCs/>
          <w:sz w:val="28"/>
          <w:szCs w:val="28"/>
        </w:rPr>
        <w:t>Работа с микрометром</w:t>
      </w:r>
    </w:p>
    <w:p w14:paraId="6DF024C3" w14:textId="5C2E01EC" w:rsidR="000F4782" w:rsidRPr="000F4782" w:rsidRDefault="000F4782" w:rsidP="000F4782">
      <w:pPr>
        <w:jc w:val="right"/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8037E7" wp14:editId="1E8F2279">
            <wp:extent cx="5940425" cy="3956685"/>
            <wp:effectExtent l="0" t="0" r="3175" b="5715"/>
            <wp:docPr id="1401604381" name="Рисунок 2" descr="из чего состоит микро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 чего состоит микромет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782">
        <w:rPr>
          <w:rFonts w:ascii="Times New Roman" w:hAnsi="Times New Roman" w:cs="Times New Roman"/>
          <w:sz w:val="28"/>
          <w:szCs w:val="28"/>
        </w:rPr>
        <w:t xml:space="preserve">Основные элементы микрометра </w:t>
      </w:r>
    </w:p>
    <w:p w14:paraId="30BF3E36" w14:textId="77777777" w:rsidR="000F4782" w:rsidRPr="000F4782" w:rsidRDefault="000F4782" w:rsidP="000F47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4782">
        <w:rPr>
          <w:rFonts w:ascii="Times New Roman" w:hAnsi="Times New Roman" w:cs="Times New Roman"/>
          <w:b/>
          <w:bCs/>
          <w:sz w:val="28"/>
          <w:szCs w:val="28"/>
        </w:rPr>
        <w:t>Основные части:</w:t>
      </w:r>
    </w:p>
    <w:p w14:paraId="33C26147" w14:textId="77777777" w:rsidR="000F4782" w:rsidRPr="000F4782" w:rsidRDefault="000F4782" w:rsidP="000F47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Наковальня (пятка) — неподвижный элемент.</w:t>
      </w:r>
    </w:p>
    <w:p w14:paraId="431ABB75" w14:textId="77777777" w:rsidR="000F4782" w:rsidRPr="000F4782" w:rsidRDefault="000F4782" w:rsidP="000F47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Шпиндель — перемещается в сторону наковальни.</w:t>
      </w:r>
    </w:p>
    <w:p w14:paraId="73964919" w14:textId="77777777" w:rsidR="000F4782" w:rsidRPr="000F4782" w:rsidRDefault="000F4782" w:rsidP="000F47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Скоба — жестко соединяет наковальню с другими частями.</w:t>
      </w:r>
    </w:p>
    <w:p w14:paraId="677F3CDD" w14:textId="77777777" w:rsidR="000F4782" w:rsidRPr="000F4782" w:rsidRDefault="000F4782" w:rsidP="000F47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Стопор-зажим — нужен для фиксации полученного измерения и калибровки.</w:t>
      </w:r>
    </w:p>
    <w:p w14:paraId="174EE2FF" w14:textId="77777777" w:rsidR="000F4782" w:rsidRPr="000F4782" w:rsidRDefault="000F4782" w:rsidP="000F47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Стебель с горизонтальными шкалами, смещенных относительно друг друга на 0,5 мм;</w:t>
      </w:r>
    </w:p>
    <w:p w14:paraId="48671C04" w14:textId="77777777" w:rsidR="000F4782" w:rsidRPr="000F4782" w:rsidRDefault="000F4782" w:rsidP="000F47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Барабан с круговой шкалой — при движении шпинделя перемещается относительно стебля.</w:t>
      </w:r>
    </w:p>
    <w:p w14:paraId="36AA94F4" w14:textId="77777777" w:rsidR="000F4782" w:rsidRPr="000F4782" w:rsidRDefault="000F4782" w:rsidP="000F47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Трещотка — с ее помощью перемещают шпиндель.</w:t>
      </w:r>
    </w:p>
    <w:p w14:paraId="492123C4" w14:textId="77777777" w:rsidR="000F4782" w:rsidRPr="000F4782" w:rsidRDefault="000F4782" w:rsidP="000F47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4782">
        <w:rPr>
          <w:rFonts w:ascii="Times New Roman" w:hAnsi="Times New Roman" w:cs="Times New Roman"/>
          <w:b/>
          <w:bCs/>
          <w:sz w:val="28"/>
          <w:szCs w:val="28"/>
        </w:rPr>
        <w:t>Как настроить </w:t>
      </w:r>
    </w:p>
    <w:p w14:paraId="1765E8DA" w14:textId="77777777" w:rsidR="000F4782" w:rsidRPr="000F4782" w:rsidRDefault="000F4782" w:rsidP="000F4782">
      <w:p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Прежде чем измерить толщину, подготовьте прибор:</w:t>
      </w:r>
    </w:p>
    <w:p w14:paraId="3BA2B415" w14:textId="77777777" w:rsidR="000F4782" w:rsidRPr="000F4782" w:rsidRDefault="000F4782" w:rsidP="000F47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Проверьте целостность. Если штыри для измерения (шпиндель и наковальня) повреждены или шатаются, результат будет некорректным.</w:t>
      </w:r>
    </w:p>
    <w:p w14:paraId="6BE36F01" w14:textId="77777777" w:rsidR="000F4782" w:rsidRPr="000F4782" w:rsidRDefault="000F4782" w:rsidP="000F47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lastRenderedPageBreak/>
        <w:t>Проверьте движение деталей: шпинделя, стопора, трещотки. Оно должны быть плавными, без «пробуксовок» и помех.</w:t>
      </w:r>
    </w:p>
    <w:p w14:paraId="0F26705A" w14:textId="77777777" w:rsidR="000F4782" w:rsidRPr="000F4782" w:rsidRDefault="000F4782" w:rsidP="000F47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Выставьте шкалу на 0. Идеально, когда при упоре шпинделя в наковальню шкалы совпадают на нулевой отметке — тогда можно сразу приступать к работе. Но если прибором долго не пользоваться, калибровка может слететь.</w:t>
      </w:r>
    </w:p>
    <w:p w14:paraId="50B0F141" w14:textId="77777777" w:rsidR="000F4782" w:rsidRPr="000F4782" w:rsidRDefault="000F4782" w:rsidP="000F4782">
      <w:p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b/>
          <w:bCs/>
          <w:sz w:val="28"/>
          <w:szCs w:val="28"/>
        </w:rPr>
        <w:t>Как настроить микрометр:</w:t>
      </w:r>
      <w:r w:rsidRPr="000F478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F4782">
        <w:rPr>
          <w:rFonts w:ascii="Times New Roman" w:hAnsi="Times New Roman" w:cs="Times New Roman"/>
          <w:sz w:val="28"/>
          <w:szCs w:val="28"/>
        </w:rPr>
        <w:br/>
        <w:t>1. Очистите шпиндель и наковальню. </w:t>
      </w:r>
    </w:p>
    <w:p w14:paraId="2F242C2C" w14:textId="77777777" w:rsidR="000F4782" w:rsidRPr="000F4782" w:rsidRDefault="000F4782" w:rsidP="000F4782">
      <w:p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Для этого сожмите штырями кусочек чистой бумаги несколько раз в разных местах. После этого сведите оба элемента и зафиксируйте стопором — он располагается на скобе со стороны шкалы.</w:t>
      </w:r>
      <w:r w:rsidRPr="000F4782">
        <w:rPr>
          <w:rFonts w:ascii="Times New Roman" w:hAnsi="Times New Roman" w:cs="Times New Roman"/>
          <w:sz w:val="28"/>
          <w:szCs w:val="28"/>
        </w:rPr>
        <w:br/>
      </w:r>
      <w:r w:rsidRPr="000F4782">
        <w:rPr>
          <w:rFonts w:ascii="Times New Roman" w:hAnsi="Times New Roman" w:cs="Times New Roman"/>
          <w:sz w:val="28"/>
          <w:szCs w:val="28"/>
        </w:rPr>
        <w:br/>
        <w:t xml:space="preserve">2. Ослабьте барабан на ручке — поверните его против часовой стрелки. После этого можно будет подкрутить шкалу, выставив ее на 0. </w:t>
      </w:r>
      <w:r w:rsidRPr="000F4782">
        <w:rPr>
          <w:rFonts w:ascii="Times New Roman" w:hAnsi="Times New Roman" w:cs="Times New Roman"/>
          <w:sz w:val="28"/>
          <w:szCs w:val="28"/>
        </w:rPr>
        <w:br/>
        <w:t>3. Снова затяните барабан и ослабьте стопор.</w:t>
      </w:r>
      <w:r w:rsidRPr="000F4782">
        <w:rPr>
          <w:rFonts w:ascii="Times New Roman" w:hAnsi="Times New Roman" w:cs="Times New Roman"/>
          <w:sz w:val="28"/>
          <w:szCs w:val="28"/>
        </w:rPr>
        <w:br/>
        <w:t>4. Проверьте работу микрометра — при помощи трещотки разведите и сведите штыри. Если после нескольких попыток прибор показал 0, значит, он настроен правильно.</w:t>
      </w:r>
    </w:p>
    <w:p w14:paraId="40947125" w14:textId="2F4E1DB7" w:rsidR="003A21EC" w:rsidRDefault="000F4782" w:rsidP="000F4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br/>
      </w:r>
      <w:r w:rsidRPr="000F4782">
        <w:rPr>
          <w:rFonts w:ascii="Times New Roman" w:hAnsi="Times New Roman" w:cs="Times New Roman"/>
          <w:b/>
          <w:bCs/>
          <w:sz w:val="28"/>
          <w:szCs w:val="28"/>
        </w:rPr>
        <w:t>Правила измерения микрометром шеек коленчатого вала</w:t>
      </w:r>
    </w:p>
    <w:p w14:paraId="65ED8DAF" w14:textId="2CD21FF7" w:rsidR="000F4782" w:rsidRDefault="000F4782" w:rsidP="000F4782">
      <w:pPr>
        <w:rPr>
          <w:rFonts w:ascii="Times New Roman" w:hAnsi="Times New Roman" w:cs="Times New Roman"/>
          <w:sz w:val="28"/>
          <w:szCs w:val="28"/>
        </w:rPr>
      </w:pPr>
      <w:r w:rsidRPr="000F4782">
        <w:rPr>
          <w:rFonts w:ascii="Times New Roman" w:hAnsi="Times New Roman" w:cs="Times New Roman"/>
          <w:sz w:val="28"/>
          <w:szCs w:val="28"/>
        </w:rPr>
        <w:t>Ссылка на обучающее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24A1F">
          <w:rPr>
            <w:rStyle w:val="ac"/>
            <w:rFonts w:ascii="Times New Roman" w:hAnsi="Times New Roman" w:cs="Times New Roman"/>
            <w:sz w:val="28"/>
            <w:szCs w:val="28"/>
          </w:rPr>
          <w:t>https://yandex.ru/video/preview/336447836081777737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F0C22" w14:textId="1AF99C25" w:rsidR="000F4782" w:rsidRDefault="000F4782" w:rsidP="000F4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текст </w:t>
      </w:r>
      <w:hyperlink r:id="rId7" w:history="1">
        <w:r w:rsidRPr="00624A1F">
          <w:rPr>
            <w:rStyle w:val="ac"/>
            <w:rFonts w:ascii="Times New Roman" w:hAnsi="Times New Roman" w:cs="Times New Roman"/>
            <w:sz w:val="28"/>
            <w:szCs w:val="28"/>
          </w:rPr>
          <w:t>https://studfile.net/preview/10072836/page:2/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59149" w14:textId="77777777" w:rsidR="007D61AB" w:rsidRPr="00D50738" w:rsidRDefault="007D61AB" w:rsidP="007D61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0738">
        <w:rPr>
          <w:rFonts w:ascii="Times New Roman" w:hAnsi="Times New Roman" w:cs="Times New Roman"/>
          <w:b/>
          <w:bCs/>
          <w:sz w:val="28"/>
          <w:szCs w:val="28"/>
        </w:rPr>
        <w:t>Измерить диаметры шеек вала:</w:t>
      </w:r>
    </w:p>
    <w:p w14:paraId="0F6367DA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- коленчатый вал тщательно протирается и подвергается осмотру. Центровые отверстия при наличии забоин и заусениц зачищаются шабером;</w:t>
      </w:r>
    </w:p>
    <w:p w14:paraId="7393D0DD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- микрометром замеряют диаметры коренных и шатунных шеек, для этого коленчатый вал поворачивают в удобное положение. При длине шейки до 40 мм замеры производятся в двух поясах, а при длине более 40 мм - в трех-четырех около галтелей и в середине шейки, но не в зоне отверстия для смазки.</w:t>
      </w:r>
    </w:p>
    <w:p w14:paraId="08C090BF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В каждом поясе на измеряемых коренных и шатунных шейках замеры производятся в двух плоскостях - в направлении вертикальной оси симметрии щеки первой коренной шейки (промер а-а) и перпендикулярно ей (промер в сечении б-б, рисунок 1).</w:t>
      </w:r>
    </w:p>
    <w:p w14:paraId="5E7D9693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121B0AA" wp14:editId="654B95F6">
            <wp:extent cx="4483100" cy="2552700"/>
            <wp:effectExtent l="0" t="0" r="0" b="0"/>
            <wp:docPr id="77480300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65F2B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Рисунок 1 – Схема измерения шеек коленчатого вала (</w:t>
      </w:r>
      <w:proofErr w:type="spellStart"/>
      <w:r w:rsidRPr="00D50738">
        <w:rPr>
          <w:rFonts w:ascii="Times New Roman" w:hAnsi="Times New Roman" w:cs="Times New Roman"/>
          <w:sz w:val="28"/>
          <w:szCs w:val="28"/>
        </w:rPr>
        <w:t>ш.ш</w:t>
      </w:r>
      <w:proofErr w:type="spellEnd"/>
      <w:r w:rsidRPr="00D50738">
        <w:rPr>
          <w:rFonts w:ascii="Times New Roman" w:hAnsi="Times New Roman" w:cs="Times New Roman"/>
          <w:sz w:val="28"/>
          <w:szCs w:val="28"/>
        </w:rPr>
        <w:t xml:space="preserve">. – шатунная шейка; </w:t>
      </w:r>
      <w:proofErr w:type="spellStart"/>
      <w:r w:rsidRPr="00D50738">
        <w:rPr>
          <w:rFonts w:ascii="Times New Roman" w:hAnsi="Times New Roman" w:cs="Times New Roman"/>
          <w:sz w:val="28"/>
          <w:szCs w:val="28"/>
        </w:rPr>
        <w:t>к.ш</w:t>
      </w:r>
      <w:proofErr w:type="spellEnd"/>
      <w:r w:rsidRPr="00D50738">
        <w:rPr>
          <w:rFonts w:ascii="Times New Roman" w:hAnsi="Times New Roman" w:cs="Times New Roman"/>
          <w:sz w:val="28"/>
          <w:szCs w:val="28"/>
        </w:rPr>
        <w:t>. – коренная шейка)</w:t>
      </w:r>
    </w:p>
    <w:p w14:paraId="767DBF52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Каждый замер выполняется два-три раза, подсчитываются средние результаты замеров и заносятся в соответствующий бланк отчета (таблица 2). При измерении микрометр удобнее держать левой рукой, а правой поворачивать его головку до момента действия трещотки. Мерительные поверхности пятки и шпинделя микрометра не должны туго проходить до поверхности шейки вала, а лишь слегка "закусывать" ее.</w:t>
      </w:r>
    </w:p>
    <w:p w14:paraId="7B7F0608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Таблица 2 – Результаты замеров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580"/>
        <w:gridCol w:w="616"/>
        <w:gridCol w:w="749"/>
        <w:gridCol w:w="738"/>
        <w:gridCol w:w="1135"/>
        <w:gridCol w:w="741"/>
        <w:gridCol w:w="580"/>
        <w:gridCol w:w="616"/>
        <w:gridCol w:w="712"/>
        <w:gridCol w:w="1209"/>
        <w:gridCol w:w="640"/>
        <w:gridCol w:w="741"/>
      </w:tblGrid>
      <w:tr w:rsidR="007D61AB" w:rsidRPr="00D50738" w14:paraId="7B41CAA1" w14:textId="77777777" w:rsidTr="00D03FEE">
        <w:trPr>
          <w:trHeight w:val="11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760F5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F812D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Коренные шейки</w:t>
            </w:r>
          </w:p>
        </w:tc>
        <w:tc>
          <w:tcPr>
            <w:tcW w:w="22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B83F2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Шатунные шейки</w:t>
            </w:r>
          </w:p>
        </w:tc>
      </w:tr>
      <w:tr w:rsidR="007D61AB" w:rsidRPr="00D50738" w14:paraId="660E3442" w14:textId="77777777" w:rsidTr="00D03FEE">
        <w:trPr>
          <w:trHeight w:val="1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77C19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09D6F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заме-ров</w:t>
            </w:r>
            <w:proofErr w:type="gram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45057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Диа-метр</w:t>
            </w:r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плос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-кости</w:t>
            </w:r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а-а б-б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AE91B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Конус-</w:t>
            </w: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D7FEF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Оваль-ность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1C677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Абсолютн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. износ </w:t>
            </w:r>
            <w:proofErr w:type="spellStart"/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плос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-кости</w:t>
            </w:r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а-а б-б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7D0D8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Требу-</w:t>
            </w: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емый</w:t>
            </w:r>
            <w:proofErr w:type="spellEnd"/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ремон-тный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3D40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заме-ров</w:t>
            </w:r>
            <w:proofErr w:type="gram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8BC31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Диа-метр</w:t>
            </w:r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плос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-кости</w:t>
            </w:r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а-а</w:t>
            </w:r>
          </w:p>
          <w:p w14:paraId="6218ACD8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б-б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ABBCD9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Кону-</w:t>
            </w: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сность</w:t>
            </w:r>
            <w:proofErr w:type="spellEnd"/>
            <w:proofErr w:type="gram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8BDA1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Овальность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F997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Абсо-лютн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. износ </w:t>
            </w:r>
            <w:proofErr w:type="spellStart"/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плос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-кости</w:t>
            </w:r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а-а б-б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E3042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Требу-</w:t>
            </w: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емый</w:t>
            </w:r>
            <w:proofErr w:type="spellEnd"/>
            <w:proofErr w:type="gram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ремон-тный</w:t>
            </w:r>
            <w:proofErr w:type="spellEnd"/>
            <w:r w:rsidRPr="00D50738"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</w:tr>
      <w:tr w:rsidR="007D61AB" w:rsidRPr="00D50738" w14:paraId="7A1777BD" w14:textId="77777777" w:rsidTr="00D03FEE">
        <w:trPr>
          <w:trHeight w:val="1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7B17A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06592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55A2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F271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A5572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CDEF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185F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C1F7A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D07C9C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495F16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DD1B6D8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04D05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77668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65976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2CA0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C3C7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AB" w:rsidRPr="00D50738" w14:paraId="1995AC45" w14:textId="77777777" w:rsidTr="00D03FEE">
        <w:trPr>
          <w:trHeight w:val="11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92CE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1E08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E452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EA01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F4B92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2FE0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7174C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59B85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FC2025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86A1BB0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69B4E628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E87B6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942A2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E21CE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3DDAF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C7A8A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E8606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Дефекты, установленные измерением шеек, заносятся в таблицу 2.</w:t>
      </w:r>
    </w:p>
    <w:p w14:paraId="48684C13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Конусность определяется как разность между результатами измерений в каждом поясе:</w:t>
      </w:r>
    </w:p>
    <w:p w14:paraId="643B6212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5E48C0EA" wp14:editId="281DC30D">
            <wp:extent cx="279400" cy="228600"/>
            <wp:effectExtent l="0" t="0" r="0" b="0"/>
            <wp:docPr id="88990010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sz w:val="28"/>
          <w:szCs w:val="28"/>
        </w:rPr>
        <w:t>= 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sz w:val="28"/>
          <w:szCs w:val="28"/>
        </w:rPr>
        <w:t>– 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proofErr w:type="gramStart"/>
      <w:r w:rsidRPr="00D50738">
        <w:rPr>
          <w:rFonts w:ascii="Times New Roman" w:hAnsi="Times New Roman" w:cs="Times New Roman"/>
          <w:i/>
          <w:iCs/>
          <w:sz w:val="28"/>
          <w:szCs w:val="28"/>
        </w:rPr>
        <w:t>; К</w:t>
      </w:r>
      <w:proofErr w:type="gramEnd"/>
      <w:r w:rsidRPr="00D50738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18D08EBC" wp14:editId="140080F1">
            <wp:extent cx="285750" cy="228600"/>
            <wp:effectExtent l="0" t="0" r="0" b="0"/>
            <wp:docPr id="75342870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= 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sz w:val="28"/>
          <w:szCs w:val="28"/>
        </w:rPr>
        <w:t>– 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 – </w:t>
      </w:r>
      <w:r w:rsidRPr="00D50738">
        <w:rPr>
          <w:rFonts w:ascii="Times New Roman" w:hAnsi="Times New Roman" w:cs="Times New Roman"/>
          <w:sz w:val="28"/>
          <w:szCs w:val="28"/>
        </w:rPr>
        <w:t>в плоскости а-а;</w:t>
      </w:r>
    </w:p>
    <w:p w14:paraId="552E3F54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725F4B54" wp14:editId="4CD9D50B">
            <wp:extent cx="279400" cy="228600"/>
            <wp:effectExtent l="0" t="0" r="0" b="0"/>
            <wp:docPr id="2860942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sz w:val="28"/>
          <w:szCs w:val="28"/>
        </w:rPr>
        <w:t>= 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sz w:val="28"/>
          <w:szCs w:val="28"/>
        </w:rPr>
        <w:t>– 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proofErr w:type="gramStart"/>
      <w:r w:rsidRPr="00D50738">
        <w:rPr>
          <w:rFonts w:ascii="Times New Roman" w:hAnsi="Times New Roman" w:cs="Times New Roman"/>
          <w:i/>
          <w:iCs/>
          <w:sz w:val="28"/>
          <w:szCs w:val="28"/>
        </w:rPr>
        <w:t>; К</w:t>
      </w:r>
      <w:proofErr w:type="gramEnd"/>
      <w:r w:rsidRPr="00D50738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5BCEE6D4" wp14:editId="2B7A3912">
            <wp:extent cx="285750" cy="228600"/>
            <wp:effectExtent l="0" t="0" r="0" b="0"/>
            <wp:docPr id="1340489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= 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sz w:val="28"/>
          <w:szCs w:val="28"/>
        </w:rPr>
        <w:t>– 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–</w:t>
      </w:r>
      <w:r w:rsidRPr="00D5073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50738">
        <w:rPr>
          <w:rFonts w:ascii="Times New Roman" w:hAnsi="Times New Roman" w:cs="Times New Roman"/>
          <w:sz w:val="28"/>
          <w:szCs w:val="28"/>
        </w:rPr>
        <w:t>в плоскости б-б,</w:t>
      </w:r>
    </w:p>
    <w:p w14:paraId="6A405DD8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где индексы 1,2,3,4 соответствуют поясам, по которым вычисляется конусность.</w:t>
      </w:r>
    </w:p>
    <w:p w14:paraId="425D09A0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Максимальная конусность равняется:</w:t>
      </w:r>
    </w:p>
    <w:tbl>
      <w:tblPr>
        <w:tblW w:w="9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6"/>
        <w:gridCol w:w="1579"/>
      </w:tblGrid>
      <w:tr w:rsidR="007D61AB" w:rsidRPr="00D50738" w14:paraId="0137C0A8" w14:textId="77777777" w:rsidTr="00D03FEE">
        <w:tc>
          <w:tcPr>
            <w:tcW w:w="7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71705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 </w:t>
            </w:r>
            <w:proofErr w:type="spellStart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D5073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proofErr w:type="spellStart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  <w:r w:rsidRPr="00D50738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proofErr w:type="spellStart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min</w:t>
            </w:r>
            <w:proofErr w:type="spellEnd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AD0C3" w14:textId="77777777" w:rsidR="007D61AB" w:rsidRPr="00D50738" w:rsidRDefault="007D61AB" w:rsidP="007D61A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1AB" w:rsidRPr="00D50738" w14:paraId="717811A0" w14:textId="77777777" w:rsidTr="00D03FEE">
        <w:tc>
          <w:tcPr>
            <w:tcW w:w="9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68B3A" w14:textId="77777777" w:rsidR="007D61AB" w:rsidRPr="00D50738" w:rsidRDefault="007D61AB" w:rsidP="00D0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738">
              <w:rPr>
                <w:rFonts w:ascii="Times New Roman" w:hAnsi="Times New Roman" w:cs="Times New Roman"/>
                <w:sz w:val="28"/>
                <w:szCs w:val="28"/>
              </w:rPr>
              <w:t>где </w:t>
            </w:r>
            <w:proofErr w:type="spellStart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D50738">
              <w:rPr>
                <w:rFonts w:ascii="Times New Roman" w:hAnsi="Times New Roman" w:cs="Times New Roman"/>
                <w:sz w:val="28"/>
                <w:szCs w:val="28"/>
              </w:rPr>
              <w:t>и </w:t>
            </w:r>
            <w:proofErr w:type="spellStart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min</w:t>
            </w:r>
            <w:proofErr w:type="spellEnd"/>
            <w:r w:rsidRPr="00D507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– </w:t>
            </w:r>
            <w:r w:rsidRPr="00D50738">
              <w:rPr>
                <w:rFonts w:ascii="Times New Roman" w:hAnsi="Times New Roman" w:cs="Times New Roman"/>
                <w:sz w:val="28"/>
                <w:szCs w:val="28"/>
              </w:rPr>
              <w:t>соответственно наибольший и наименьший диаметры, замеренные в данной плоскости.</w:t>
            </w:r>
          </w:p>
        </w:tc>
      </w:tr>
    </w:tbl>
    <w:p w14:paraId="26491F76" w14:textId="77777777" w:rsidR="007D61AB" w:rsidRPr="00D50738" w:rsidRDefault="007D61AB" w:rsidP="007D61AB">
      <w:pPr>
        <w:rPr>
          <w:rFonts w:ascii="Times New Roman" w:hAnsi="Times New Roman" w:cs="Times New Roman"/>
          <w:sz w:val="28"/>
          <w:szCs w:val="28"/>
        </w:rPr>
      </w:pPr>
      <w:r w:rsidRPr="00D50738">
        <w:rPr>
          <w:rFonts w:ascii="Times New Roman" w:hAnsi="Times New Roman" w:cs="Times New Roman"/>
          <w:sz w:val="28"/>
          <w:szCs w:val="28"/>
        </w:rPr>
        <w:t>Овальность в каждом поясе вычисляется как разность наибольшего и наименьшего диаметров, замеренных в данном поясе.</w:t>
      </w:r>
    </w:p>
    <w:p w14:paraId="1C48BE9F" w14:textId="77777777" w:rsidR="007D61AB" w:rsidRPr="000F4782" w:rsidRDefault="007D61AB" w:rsidP="000F4782">
      <w:pPr>
        <w:rPr>
          <w:rFonts w:ascii="Times New Roman" w:hAnsi="Times New Roman" w:cs="Times New Roman"/>
          <w:sz w:val="28"/>
          <w:szCs w:val="28"/>
        </w:rPr>
      </w:pPr>
    </w:p>
    <w:sectPr w:rsidR="007D61AB" w:rsidRPr="000F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14E03"/>
    <w:multiLevelType w:val="multilevel"/>
    <w:tmpl w:val="3E9E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8464A"/>
    <w:multiLevelType w:val="multilevel"/>
    <w:tmpl w:val="986A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F5CF8"/>
    <w:multiLevelType w:val="multilevel"/>
    <w:tmpl w:val="C172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328797">
    <w:abstractNumId w:val="0"/>
  </w:num>
  <w:num w:numId="2" w16cid:durableId="1055081595">
    <w:abstractNumId w:val="2"/>
  </w:num>
  <w:num w:numId="3" w16cid:durableId="204806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A9"/>
    <w:rsid w:val="000F4782"/>
    <w:rsid w:val="003A21EC"/>
    <w:rsid w:val="00734A24"/>
    <w:rsid w:val="007B0C2D"/>
    <w:rsid w:val="007D61AB"/>
    <w:rsid w:val="00C544A9"/>
    <w:rsid w:val="00EC032E"/>
    <w:rsid w:val="00F5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6FF2"/>
  <w15:chartTrackingRefBased/>
  <w15:docId w15:val="{28679B3D-D8D1-4A8B-97C8-A36C9A19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4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4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4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44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44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44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44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44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F478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file.net/preview/10072836/page:2/" TargetMode="External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336447836081777737" TargetMode="External"/><Relationship Id="rId11" Type="http://schemas.openxmlformats.org/officeDocument/2006/relationships/image" Target="media/image5.gif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VGPTK-M</dc:creator>
  <cp:keywords/>
  <dc:description/>
  <cp:lastModifiedBy>VGPTK-M</cp:lastModifiedBy>
  <cp:revision>2</cp:revision>
  <dcterms:created xsi:type="dcterms:W3CDTF">2026-03-20T09:14:00Z</dcterms:created>
  <dcterms:modified xsi:type="dcterms:W3CDTF">2026-03-20T09:27:00Z</dcterms:modified>
</cp:coreProperties>
</file>